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92" w:rsidRPr="007A75D6" w:rsidRDefault="007E0AFC" w:rsidP="007A75D6">
      <w:pPr>
        <w:jc w:val="center"/>
        <w:rPr>
          <w:rFonts w:cs="Times New Roman"/>
          <w:color w:val="141823"/>
          <w:sz w:val="32"/>
          <w:szCs w:val="32"/>
          <w:u w:val="single"/>
          <w:shd w:val="clear" w:color="auto" w:fill="FFFFFF"/>
          <w:lang w:val="fr-FR"/>
        </w:rPr>
      </w:pPr>
      <w:r>
        <w:rPr>
          <w:rFonts w:cs="Times New Roman"/>
          <w:noProof/>
          <w:color w:val="141823"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-81280</wp:posOffset>
            </wp:positionV>
            <wp:extent cx="1618615" cy="1353820"/>
            <wp:effectExtent l="19050" t="0" r="635" b="0"/>
            <wp:wrapSquare wrapText="bothSides"/>
            <wp:docPr id="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3538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E0AFC">
        <w:rPr>
          <w:rFonts w:cs="Times New Roman"/>
          <w:color w:val="141823"/>
          <w:sz w:val="32"/>
          <w:szCs w:val="32"/>
          <w:shd w:val="clear" w:color="auto" w:fill="FFFFFF"/>
          <w:lang w:val="fr-FR"/>
        </w:rPr>
        <w:drawing>
          <wp:inline distT="0" distB="0" distL="0" distR="0">
            <wp:extent cx="1913267" cy="1337095"/>
            <wp:effectExtent l="19050" t="0" r="0" b="0"/>
            <wp:docPr id="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169" cy="134261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C76D2">
        <w:rPr>
          <w:rFonts w:cs="Times New Roman"/>
          <w:color w:val="141823"/>
          <w:sz w:val="32"/>
          <w:szCs w:val="32"/>
          <w:u w:val="single"/>
          <w:shd w:val="clear" w:color="auto" w:fill="FFFFFF"/>
          <w:lang w:val="fr-FR"/>
        </w:rPr>
        <w:br w:type="textWrapping" w:clear="all"/>
      </w:r>
      <w:r w:rsidR="009E2B41" w:rsidRPr="000E223E">
        <w:rPr>
          <w:rFonts w:cs="Times New Roman"/>
          <w:color w:val="141823"/>
          <w:sz w:val="32"/>
          <w:szCs w:val="32"/>
          <w:u w:val="single"/>
          <w:shd w:val="clear" w:color="auto" w:fill="FFFFFF"/>
          <w:lang w:val="fr-FR"/>
        </w:rPr>
        <w:t>Planning Louveteaux du 2ème quadrimestre 2015/2016</w:t>
      </w:r>
    </w:p>
    <w:p w:rsidR="00A6223A" w:rsidRPr="00F32052" w:rsidRDefault="007E0AFC">
      <w:pPr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</w:pPr>
      <w:r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Chers louveteaux,</w:t>
      </w:r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chers parents,</w:t>
      </w:r>
    </w:p>
    <w:p w:rsidR="00A6223A" w:rsidRPr="00F32052" w:rsidRDefault="000E223E">
      <w:pPr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</w:pPr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On </w:t>
      </w:r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espère</w:t>
      </w:r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que vous avez tous bien digéré</w:t>
      </w:r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vos cadeaux et votre bûche de Noël, car la reprise louveteaux arrive à grands pas! Voici donc le programme des réunions de la Meute 1 pour ce second quadrimestre qui s'annonce d'ores et déjà des plus mémorable. Nous rappelons aux parents qu'il est très important que votre enfant soit présent à un maximum de réunions pour qu'il puisse se fondre le mieux possible dans l'ambiance de  meute et de </w:t>
      </w:r>
      <w:proofErr w:type="spellStart"/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sizaine</w:t>
      </w:r>
      <w:proofErr w:type="spellEnd"/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avant l'événement-phare de l'année: le grand camp</w:t>
      </w:r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. Si toutefois p</w:t>
      </w:r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our quelque raison un louveteau</w:t>
      </w:r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ne sait pas participer à l'une ou l'autre réunion, nous vous demandons de bien vouloir nous prévenir par e-mail à l'adresse suivante : meute1@hotmail.com . Nous vous demandons également de bien regarder de temps </w:t>
      </w:r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en temps</w:t>
      </w:r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vos e-mails car c'est la voix de communication que nous privilégions ;)</w:t>
      </w:r>
    </w:p>
    <w:p w:rsidR="000E223E" w:rsidRPr="00F32052" w:rsidRDefault="00A6223A">
      <w:pPr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</w:pPr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Pour ceux qui se le demandent déjà et afin que vous puissiez organiser au mieux vos vacances d'été, </w:t>
      </w:r>
      <w:r w:rsidR="000E223E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le camp aura lieu du 18 au 30 juillet pour les </w:t>
      </w:r>
      <w:proofErr w:type="spellStart"/>
      <w:r w:rsidR="000E223E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sizeniers</w:t>
      </w:r>
      <w:proofErr w:type="spellEnd"/>
      <w:r w:rsidR="000E223E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et seconds, et du 20 au 30 juillet pour le reste de la meute.</w:t>
      </w:r>
    </w:p>
    <w:p w:rsidR="000E223E" w:rsidRPr="00F32052" w:rsidRDefault="000E223E">
      <w:pPr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</w:pPr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Au plaisir de vous revoir tous en pleine forme le 6 février !</w:t>
      </w:r>
    </w:p>
    <w:p w:rsidR="00A6223A" w:rsidRPr="00F32052" w:rsidRDefault="000E223E">
      <w:pPr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</w:pPr>
      <w:r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>Le staff Meute 1</w:t>
      </w:r>
      <w:r w:rsidR="00A6223A" w:rsidRPr="00F32052">
        <w:rPr>
          <w:rFonts w:cs="Times New Roman"/>
          <w:color w:val="141823"/>
          <w:sz w:val="23"/>
          <w:szCs w:val="23"/>
          <w:shd w:val="clear" w:color="auto" w:fill="FFFFFF"/>
          <w:lang w:val="fr-FR"/>
        </w:rPr>
        <w:t xml:space="preserve">    </w:t>
      </w:r>
    </w:p>
    <w:p w:rsidR="00A6223A" w:rsidRPr="000E223E" w:rsidRDefault="00A6223A">
      <w:pPr>
        <w:rPr>
          <w:rFonts w:cs="Times New Roman"/>
          <w:color w:val="141823"/>
          <w:sz w:val="19"/>
          <w:szCs w:val="19"/>
          <w:shd w:val="clear" w:color="auto" w:fill="FFFFFF"/>
          <w:lang w:val="fr-FR"/>
        </w:rPr>
      </w:pPr>
    </w:p>
    <w:p w:rsidR="009E2B41" w:rsidRDefault="007A75D6">
      <w:pP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</w:pPr>
      <w: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>16/1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  <w:t>: Réunion spéciale îles-de-paix</w:t>
      </w:r>
      <w: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("opération arc-en-ciel)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encadrée par les chefs d'unité et les pionniers !</w:t>
      </w:r>
    </w:p>
    <w:p w:rsidR="007A75D6" w:rsidRPr="000E223E" w:rsidRDefault="007A75D6">
      <w:pP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</w:pPr>
    </w:p>
    <w:p w:rsidR="008B2092" w:rsidRPr="000E223E" w:rsidRDefault="007A75D6" w:rsidP="008B2092">
      <w:pPr>
        <w:spacing w:after="0" w:line="360" w:lineRule="auto"/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</w:pPr>
      <w: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>6/2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Moyenne chasse </w:t>
      </w:r>
      <w:r w:rsidR="008B2092" w:rsidRPr="000E223E">
        <w:rPr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11h-18h</w:t>
      </w:r>
      <w:r w:rsidR="008B2092" w:rsidRPr="000E223E">
        <w:rPr>
          <w:rStyle w:val="apple-converted-space"/>
          <w:rFonts w:cs="Times New Roman"/>
          <w:color w:val="141823"/>
          <w:sz w:val="20"/>
          <w:szCs w:val="20"/>
          <w:shd w:val="clear" w:color="auto" w:fill="FFFFFF"/>
          <w:lang w:val="fr-FR"/>
        </w:rPr>
        <w:t> </w:t>
      </w:r>
      <w:r w:rsidR="008B2092" w:rsidRPr="000E223E">
        <w:rPr>
          <w:rFonts w:cs="Times New Roman"/>
          <w:color w:val="141823"/>
          <w:sz w:val="20"/>
          <w:szCs w:val="20"/>
          <w:lang w:val="fr-FR"/>
        </w:rPr>
        <w:br/>
      </w:r>
      <w: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13/2 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Moyenne chasse </w:t>
      </w:r>
      <w:r w:rsidR="008B2092" w:rsidRPr="000E223E">
        <w:rPr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11h-18h</w:t>
      </w:r>
      <w:r w:rsidR="008B2092" w:rsidRPr="000E223E">
        <w:rPr>
          <w:rFonts w:cs="Times New Roman"/>
          <w:color w:val="141823"/>
          <w:sz w:val="20"/>
          <w:szCs w:val="20"/>
          <w:lang w:val="fr-FR"/>
        </w:rPr>
        <w:br/>
      </w:r>
      <w: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>20/2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</w:t>
      </w:r>
      <w:r w:rsidR="008B2092" w:rsidRPr="000E223E">
        <w:rPr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PAS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de réunion ( les chefs sont en formation)</w:t>
      </w:r>
      <w:r w:rsidR="008B2092" w:rsidRPr="000E223E">
        <w:rPr>
          <w:rFonts w:cs="Times New Roman"/>
          <w:color w:val="141823"/>
          <w:sz w:val="20"/>
          <w:szCs w:val="20"/>
          <w:lang w:val="fr-FR"/>
        </w:rPr>
        <w:br/>
      </w:r>
      <w: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>27/2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Grande chasse </w:t>
      </w:r>
      <w:r w:rsidR="008B2092" w:rsidRPr="000E223E">
        <w:rPr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9h-18h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!</w:t>
      </w:r>
    </w:p>
    <w:p w:rsidR="00981B9B" w:rsidRDefault="007A75D6" w:rsidP="008B2092">
      <w:pPr>
        <w:spacing w:line="360" w:lineRule="auto"/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</w:pPr>
      <w:r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>5/3</w:t>
      </w:r>
      <w:r w:rsidR="009E2B41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</w:t>
      </w:r>
      <w:r w:rsidR="008B2092" w:rsidRPr="000E223E">
        <w:rPr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PAS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de réunion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12/3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Moyenne chasse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11h-18h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18-19-20/3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Week-end de meute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! les infos suivront</w:t>
      </w:r>
      <w:r w:rsidR="008B2092" w:rsidRPr="000E223E">
        <w:rPr>
          <w:rStyle w:val="apple-converted-space"/>
          <w:rFonts w:cs="Times New Roman"/>
          <w:color w:val="141823"/>
          <w:sz w:val="20"/>
          <w:szCs w:val="20"/>
          <w:shd w:val="clear" w:color="auto" w:fill="FFFFFF"/>
          <w:lang w:val="fr-FR"/>
        </w:rPr>
        <w:t> 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26/3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PAS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de réunion (vacances de Pâques)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02/4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PAS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de réunion (vacances de Pâques)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09/4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Moyenne chasse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11h-18h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16/4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Fête d’unité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! les infos suivront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23/4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Moyenne chasse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11h-18</w:t>
      </w:r>
      <w:r w:rsidR="009E2B41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h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- 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>30/4</w:t>
      </w:r>
      <w:r w:rsidR="009E2B41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: </w:t>
      </w:r>
      <w:r w:rsidR="008B2092" w:rsidRPr="000E223E">
        <w:rPr>
          <w:rStyle w:val="textexposedshow"/>
          <w:rFonts w:cs="Times New Roman"/>
          <w:b/>
          <w:color w:val="141823"/>
          <w:sz w:val="20"/>
          <w:szCs w:val="20"/>
          <w:shd w:val="clear" w:color="auto" w:fill="FFFFFF"/>
          <w:lang w:val="fr-FR"/>
        </w:rPr>
        <w:t>Réunion surprise</w:t>
      </w:r>
      <w:r w:rsidR="008B2092" w:rsidRPr="000E223E">
        <w:rPr>
          <w:rStyle w:val="textexposedshow"/>
          <w:rFonts w:cs="Times New Roman"/>
          <w:color w:val="141823"/>
          <w:sz w:val="20"/>
          <w:szCs w:val="20"/>
          <w:shd w:val="clear" w:color="auto" w:fill="FFFFFF"/>
          <w:lang w:val="fr-FR"/>
        </w:rPr>
        <w:t xml:space="preserve"> !! les infos suivront</w:t>
      </w:r>
      <w:r w:rsidR="008B2092" w:rsidRPr="000E223E">
        <w:rPr>
          <w:rFonts w:cs="Times New Roman"/>
          <w:color w:val="141823"/>
          <w:sz w:val="20"/>
          <w:szCs w:val="20"/>
          <w:shd w:val="clear" w:color="auto" w:fill="FFFFFF"/>
          <w:lang w:val="fr-FR"/>
        </w:rPr>
        <w:br/>
      </w:r>
      <w:r w:rsidR="008B2092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>7/5</w:t>
      </w:r>
      <w:r w:rsidR="009E2B41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 xml:space="preserve">: </w:t>
      </w:r>
      <w:r w:rsidR="008B2092" w:rsidRPr="000E223E">
        <w:rPr>
          <w:rStyle w:val="textexposedshow"/>
          <w:rFonts w:cs="Times New Roman"/>
          <w:b/>
          <w:color w:val="141823"/>
          <w:sz w:val="19"/>
          <w:szCs w:val="19"/>
          <w:shd w:val="clear" w:color="auto" w:fill="FFFFFF"/>
          <w:lang w:val="fr-FR"/>
        </w:rPr>
        <w:t>PAS</w:t>
      </w:r>
      <w:r w:rsidR="008B2092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 xml:space="preserve"> de réunion</w:t>
      </w:r>
      <w:r w:rsidR="008B2092" w:rsidRPr="000E223E">
        <w:rPr>
          <w:rFonts w:cs="Times New Roman"/>
          <w:color w:val="141823"/>
          <w:sz w:val="19"/>
          <w:szCs w:val="19"/>
          <w:shd w:val="clear" w:color="auto" w:fill="FFFFFF"/>
          <w:lang w:val="fr-FR"/>
        </w:rPr>
        <w:br/>
      </w:r>
      <w:r w:rsidR="008B2092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 xml:space="preserve">14/5 </w:t>
      </w:r>
      <w:r w:rsidR="009E2B41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ab/>
      </w:r>
      <w:r w:rsidR="008B2092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 xml:space="preserve">: Petite chasse </w:t>
      </w:r>
      <w:r w:rsidR="008B2092" w:rsidRPr="000E223E">
        <w:rPr>
          <w:rStyle w:val="textexposedshow"/>
          <w:rFonts w:cs="Times New Roman"/>
          <w:b/>
          <w:color w:val="141823"/>
          <w:sz w:val="19"/>
          <w:szCs w:val="19"/>
          <w:shd w:val="clear" w:color="auto" w:fill="FFFFFF"/>
          <w:lang w:val="fr-FR"/>
        </w:rPr>
        <w:t>14h-18</w:t>
      </w:r>
      <w:r w:rsidR="009E2B41" w:rsidRPr="000E223E">
        <w:rPr>
          <w:rStyle w:val="textexposedshow"/>
          <w:rFonts w:cs="Times New Roman"/>
          <w:b/>
          <w:color w:val="141823"/>
          <w:sz w:val="19"/>
          <w:szCs w:val="19"/>
          <w:shd w:val="clear" w:color="auto" w:fill="FFFFFF"/>
          <w:lang w:val="fr-FR"/>
        </w:rPr>
        <w:t>h</w:t>
      </w:r>
      <w:r w:rsidR="008B2092" w:rsidRPr="000E223E"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  <w:t>: dernière réunion de l'année!</w:t>
      </w:r>
    </w:p>
    <w:p w:rsidR="009012D4" w:rsidRDefault="009012D4" w:rsidP="008B2092">
      <w:pPr>
        <w:spacing w:line="360" w:lineRule="auto"/>
        <w:rPr>
          <w:rStyle w:val="textexposedshow"/>
          <w:rFonts w:cs="Times New Roman"/>
          <w:color w:val="141823"/>
          <w:sz w:val="19"/>
          <w:szCs w:val="19"/>
          <w:shd w:val="clear" w:color="auto" w:fill="FFFFFF"/>
          <w:lang w:val="fr-FR"/>
        </w:rPr>
      </w:pPr>
    </w:p>
    <w:p w:rsidR="009012D4" w:rsidRDefault="009012D4" w:rsidP="008B2092">
      <w:pPr>
        <w:spacing w:line="36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Contacter le staff: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Akéla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Siméon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Decrop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0487/11 66 56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Louis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Deguelle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0479/75 45 72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Bagheraa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Habra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0495/33 73 54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Shere-Khan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Cyril Donker van Heel 0491/ 56 66 09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Raksha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Pauline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Leclef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0479/ 12 48 51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Guillaume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Tellier  0470/ 22 66 34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Jacala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Juliette Marot  0494/ 39 00 50</w:t>
      </w:r>
    </w:p>
    <w:p w:rsidR="009012D4" w:rsidRDefault="009012D4" w:rsidP="009012D4">
      <w:pPr>
        <w:pStyle w:val="Standard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Guillaume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Hellebaut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0471/ 29 54 </w:t>
      </w:r>
      <w:proofErr w:type="spellStart"/>
      <w:r>
        <w:rPr>
          <w:rFonts w:ascii="Times New Roman" w:hAnsi="Times New Roman" w:cs="Times New Roman"/>
          <w:sz w:val="24"/>
          <w:szCs w:val="24"/>
        </w:rPr>
        <w:t>54</w:t>
      </w:r>
      <w:proofErr w:type="spellEnd"/>
    </w:p>
    <w:p w:rsidR="009012D4" w:rsidRPr="009012D4" w:rsidRDefault="009012D4" w:rsidP="008B2092">
      <w:pPr>
        <w:spacing w:line="360" w:lineRule="auto"/>
        <w:rPr>
          <w:rFonts w:cs="Times New Roman"/>
          <w:sz w:val="24"/>
          <w:szCs w:val="24"/>
          <w:lang w:val="nl-BE"/>
        </w:rPr>
      </w:pPr>
    </w:p>
    <w:sectPr w:rsidR="009012D4" w:rsidRPr="009012D4" w:rsidSect="007E0AFC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8B2092"/>
    <w:rsid w:val="000E223E"/>
    <w:rsid w:val="00407DA5"/>
    <w:rsid w:val="004C76D2"/>
    <w:rsid w:val="005F1893"/>
    <w:rsid w:val="007A75D6"/>
    <w:rsid w:val="007E0AFC"/>
    <w:rsid w:val="00807B26"/>
    <w:rsid w:val="008B2092"/>
    <w:rsid w:val="009012D4"/>
    <w:rsid w:val="009E2B41"/>
    <w:rsid w:val="00A6223A"/>
    <w:rsid w:val="00BA526C"/>
    <w:rsid w:val="00BE212A"/>
    <w:rsid w:val="00F3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2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B2092"/>
  </w:style>
  <w:style w:type="character" w:customStyle="1" w:styleId="textexposedshow">
    <w:name w:val="text_exposed_show"/>
    <w:basedOn w:val="Policepardfaut"/>
    <w:rsid w:val="008B2092"/>
  </w:style>
  <w:style w:type="paragraph" w:styleId="Textedebulles">
    <w:name w:val="Balloon Text"/>
    <w:basedOn w:val="Normal"/>
    <w:link w:val="TextedebullesCar"/>
    <w:uiPriority w:val="99"/>
    <w:semiHidden/>
    <w:unhideWhenUsed/>
    <w:rsid w:val="004C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6D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012D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Siméon Decrop</dc:creator>
  <cp:keywords/>
  <dc:description/>
  <cp:lastModifiedBy>Siméon Decrop</cp:lastModifiedBy>
  <cp:revision>8</cp:revision>
  <dcterms:created xsi:type="dcterms:W3CDTF">2015-12-27T12:08:00Z</dcterms:created>
  <dcterms:modified xsi:type="dcterms:W3CDTF">2015-12-27T12:41:00Z</dcterms:modified>
</cp:coreProperties>
</file>